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EA" w:rsidRDefault="002F1CF7" w:rsidP="00FD1D40">
      <w:pPr>
        <w:jc w:val="center"/>
        <w:rPr>
          <w:rFonts w:ascii="HG丸ｺﾞｼｯｸM-PRO" w:eastAsia="HG丸ｺﾞｼｯｸM-PRO" w:hAnsi="HG丸ｺﾞｼｯｸM-PRO"/>
          <w:b/>
          <w:color w:val="FF0000"/>
          <w:sz w:val="40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33654</wp:posOffset>
            </wp:positionH>
            <wp:positionV relativeFrom="paragraph">
              <wp:posOffset>-161925</wp:posOffset>
            </wp:positionV>
            <wp:extent cx="752604" cy="941800"/>
            <wp:effectExtent l="209550" t="133350" r="123825" b="1441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-04-058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126">
                      <a:off x="0" y="0"/>
                      <a:ext cx="752604" cy="9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F83">
        <w:rPr>
          <w:rFonts w:ascii="HG丸ｺﾞｼｯｸM-PRO" w:eastAsia="HG丸ｺﾞｼｯｸM-PRO" w:hAnsi="HG丸ｺﾞｼｯｸM-PRO"/>
          <w:b/>
          <w:color w:val="FF0000"/>
          <w:sz w:val="40"/>
        </w:rPr>
        <w:t xml:space="preserve">　</w:t>
      </w:r>
    </w:p>
    <w:p w:rsidR="002C0628" w:rsidRPr="004A4CFA" w:rsidRDefault="002F1CF7" w:rsidP="00FD1D40">
      <w:pPr>
        <w:jc w:val="center"/>
        <w:rPr>
          <w:rFonts w:ascii="HG丸ｺﾞｼｯｸM-PRO" w:eastAsia="HG丸ｺﾞｼｯｸM-PRO" w:hAnsi="HG丸ｺﾞｼｯｸM-PRO"/>
          <w:b/>
          <w:color w:val="FF3399"/>
          <w:sz w:val="40"/>
        </w:rPr>
      </w:pPr>
      <w:r>
        <w:rPr>
          <w:rFonts w:ascii="HG丸ｺﾞｼｯｸM-PRO" w:eastAsia="HG丸ｺﾞｼｯｸM-PRO" w:hAnsi="HG丸ｺﾞｼｯｸM-PRO"/>
          <w:b/>
          <w:color w:val="FF3399"/>
          <w:sz w:val="40"/>
        </w:rPr>
        <w:t xml:space="preserve">　</w:t>
      </w:r>
      <w:r w:rsidR="00FD1D40" w:rsidRPr="004A4CFA">
        <w:rPr>
          <w:rFonts w:ascii="HG丸ｺﾞｼｯｸM-PRO" w:eastAsia="HG丸ｺﾞｼｯｸM-PRO" w:hAnsi="HG丸ｺﾞｼｯｸM-PRO"/>
          <w:b/>
          <w:color w:val="FF3399"/>
          <w:sz w:val="40"/>
        </w:rPr>
        <w:t>『田辺幼稚園　ありがとうの会』</w:t>
      </w:r>
    </w:p>
    <w:p w:rsidR="00C568F1" w:rsidRDefault="00FD1D40" w:rsidP="0033014A">
      <w:pPr>
        <w:spacing w:line="54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FD1D40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</w:p>
    <w:p w:rsidR="0033014A" w:rsidRDefault="0033014A" w:rsidP="00212750">
      <w:pPr>
        <w:spacing w:line="540" w:lineRule="exact"/>
        <w:ind w:firstLineChars="100" w:firstLine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昭和４６年に当時の田辺町</w:t>
      </w:r>
      <w:r>
        <w:rPr>
          <w:rFonts w:ascii="HG丸ｺﾞｼｯｸM-PRO" w:eastAsia="HG丸ｺﾞｼｯｸM-PRO" w:hAnsi="HG丸ｺﾞｼｯｸM-PRO"/>
          <w:color w:val="000000" w:themeColor="text1"/>
          <w:sz w:val="28"/>
        </w:rPr>
        <w:t>立幼稚園の１番目の</w:t>
      </w:r>
      <w:r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園として開園し</w:t>
      </w:r>
      <w:r>
        <w:rPr>
          <w:rFonts w:ascii="HG丸ｺﾞｼｯｸM-PRO" w:eastAsia="HG丸ｺﾞｼｯｸM-PRO" w:hAnsi="HG丸ｺﾞｼｯｸM-PRO"/>
          <w:color w:val="000000" w:themeColor="text1"/>
          <w:sz w:val="28"/>
        </w:rPr>
        <w:t>、</w:t>
      </w:r>
    </w:p>
    <w:p w:rsidR="001B562D" w:rsidRPr="008A22AF" w:rsidRDefault="001414EF" w:rsidP="0033014A">
      <w:pPr>
        <w:spacing w:line="54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color w:val="000000" w:themeColor="text1"/>
          <w:sz w:val="28"/>
        </w:rPr>
        <w:t>５５年間の歴史の中で２９１１人の子どもたち</w:t>
      </w:r>
      <w:r w:rsidR="003E49B0">
        <w:rPr>
          <w:rFonts w:ascii="HG丸ｺﾞｼｯｸM-PRO" w:eastAsia="HG丸ｺﾞｼｯｸM-PRO" w:hAnsi="HG丸ｺﾞｼｯｸM-PRO"/>
          <w:color w:val="000000" w:themeColor="text1"/>
          <w:sz w:val="28"/>
        </w:rPr>
        <w:t>が過ごした</w:t>
      </w:r>
      <w:r w:rsidR="00FD1D40"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田辺幼稚園は</w:t>
      </w:r>
      <w:r w:rsidR="001B562D"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令和７年度末をもって「休園」となります。</w:t>
      </w:r>
      <w:r w:rsidR="00212750">
        <w:rPr>
          <w:rFonts w:ascii="HG丸ｺﾞｼｯｸM-PRO" w:eastAsia="HG丸ｺﾞｼｯｸM-PRO" w:hAnsi="HG丸ｺﾞｼｯｸM-PRO"/>
          <w:color w:val="000000" w:themeColor="text1"/>
          <w:sz w:val="28"/>
        </w:rPr>
        <w:t>たくさんの方に見守っていただいた</w:t>
      </w:r>
      <w:r w:rsidR="0033014A">
        <w:rPr>
          <w:rFonts w:ascii="HG丸ｺﾞｼｯｸM-PRO" w:eastAsia="HG丸ｺﾞｼｯｸM-PRO" w:hAnsi="HG丸ｺﾞｼｯｸM-PRO"/>
          <w:color w:val="000000" w:themeColor="text1"/>
          <w:sz w:val="28"/>
        </w:rPr>
        <w:t>田辺幼稚園の</w:t>
      </w:r>
      <w:r w:rsidR="00212750">
        <w:rPr>
          <w:rFonts w:ascii="HG丸ｺﾞｼｯｸM-PRO" w:eastAsia="HG丸ｺﾞｼｯｸM-PRO" w:hAnsi="HG丸ｺﾞｼｯｸM-PRO"/>
          <w:color w:val="000000" w:themeColor="text1"/>
          <w:sz w:val="28"/>
        </w:rPr>
        <w:t>開園から現在までの写真や記念品、寄せられたメッセージ</w:t>
      </w:r>
      <w:r w:rsidR="001B562D"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などを</w:t>
      </w:r>
      <w:r w:rsidR="0033014A">
        <w:rPr>
          <w:rFonts w:ascii="HG丸ｺﾞｼｯｸM-PRO" w:eastAsia="HG丸ｺﾞｼｯｸM-PRO" w:hAnsi="HG丸ｺﾞｼｯｸM-PRO"/>
          <w:color w:val="000000" w:themeColor="text1"/>
          <w:sz w:val="28"/>
        </w:rPr>
        <w:t>皆さんに見ていただきたく、園開放日を計画いたしました。保育室や園庭を見ながら</w:t>
      </w:r>
      <w:r w:rsidR="001B562D"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田辺幼稚園での生活を思い出してください。</w:t>
      </w:r>
      <w:r w:rsidR="008A22AF">
        <w:rPr>
          <w:rFonts w:ascii="HG丸ｺﾞｼｯｸM-PRO" w:eastAsia="HG丸ｺﾞｼｯｸM-PRO" w:hAnsi="HG丸ｺﾞｼｯｸM-PRO"/>
          <w:color w:val="000000" w:themeColor="text1"/>
          <w:sz w:val="28"/>
        </w:rPr>
        <w:t>みなさまの心に田辺幼稚園を刻んでいただく機会となりますよう</w:t>
      </w:r>
      <w:r w:rsidR="0033014A">
        <w:rPr>
          <w:rFonts w:ascii="HG丸ｺﾞｼｯｸM-PRO" w:eastAsia="HG丸ｺﾞｼｯｸM-PRO" w:hAnsi="HG丸ｺﾞｼｯｸM-PRO"/>
          <w:color w:val="000000" w:themeColor="text1"/>
          <w:sz w:val="28"/>
        </w:rPr>
        <w:t>、</w:t>
      </w:r>
      <w:r w:rsidR="003E49B0">
        <w:rPr>
          <w:rFonts w:ascii="HG丸ｺﾞｼｯｸM-PRO" w:eastAsia="HG丸ｺﾞｼｯｸM-PRO" w:hAnsi="HG丸ｺﾞｼｯｸM-PRO"/>
          <w:color w:val="000000" w:themeColor="text1"/>
          <w:sz w:val="28"/>
        </w:rPr>
        <w:t>ぜひお越し下さい</w:t>
      </w:r>
      <w:r w:rsidR="00E44971" w:rsidRPr="008A22AF">
        <w:rPr>
          <w:rFonts w:ascii="HG丸ｺﾞｼｯｸM-PRO" w:eastAsia="HG丸ｺﾞｼｯｸM-PRO" w:hAnsi="HG丸ｺﾞｼｯｸM-PRO"/>
          <w:color w:val="000000" w:themeColor="text1"/>
          <w:sz w:val="28"/>
        </w:rPr>
        <w:t>。</w:t>
      </w:r>
      <w:r w:rsidR="0033014A">
        <w:rPr>
          <w:rFonts w:ascii="HG丸ｺﾞｼｯｸM-PRO" w:eastAsia="HG丸ｺﾞｼｯｸM-PRO" w:hAnsi="HG丸ｺﾞｼｯｸM-PRO"/>
          <w:color w:val="000000" w:themeColor="text1"/>
          <w:sz w:val="28"/>
        </w:rPr>
        <w:t>お待ちしております。</w:t>
      </w:r>
    </w:p>
    <w:p w:rsidR="00E44971" w:rsidRDefault="00E44971" w:rsidP="00FD1D40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E44971" w:rsidRDefault="00E44971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日</w:t>
      </w:r>
      <w:r w:rsidR="008A22AF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時：令和8年３月25日（水）</w:t>
      </w:r>
      <w:r w:rsidR="00011821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26日（木）</w:t>
      </w:r>
      <w:r w:rsidR="00011821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28日（土）</w:t>
      </w:r>
    </w:p>
    <w:p w:rsidR="00E44971" w:rsidRDefault="00E44971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時</w:t>
      </w:r>
      <w:r w:rsidR="008A22AF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間：午前10時00</w:t>
      </w:r>
      <w:r w:rsidR="001414EF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分～正午</w:t>
      </w:r>
    </w:p>
    <w:p w:rsidR="00E44971" w:rsidRDefault="00E44971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場</w:t>
      </w:r>
      <w:r w:rsidR="008A22AF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所：京田辺市立田辺幼稚園　</w:t>
      </w:r>
    </w:p>
    <w:p w:rsidR="00E44971" w:rsidRDefault="00E44971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対</w:t>
      </w:r>
      <w:r w:rsidR="008A22AF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象：卒園児・保護者・職員・地域の方々</w:t>
      </w:r>
    </w:p>
    <w:p w:rsidR="00E44971" w:rsidRDefault="0033014A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644525</wp:posOffset>
                </wp:positionV>
                <wp:extent cx="5953125" cy="1895475"/>
                <wp:effectExtent l="38100" t="3810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895475"/>
                        </a:xfrm>
                        <a:prstGeom prst="roundRect">
                          <a:avLst/>
                        </a:prstGeom>
                        <a:noFill/>
                        <a:ln w="76200" cmpd="dbl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4C52C0" id="角丸四角形 1" o:spid="_x0000_s1026" style="position:absolute;left:0;text-align:left;margin-left:0;margin-top:50.75pt;width:468.75pt;height:149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" filled="f" strokecolor="#92d050" strokeweight="6pt">
                <v:stroke linestyle="thinThin" joinstyle="miter"/>
                <w10:wrap anchorx="margin"/>
              </v:roundrect>
            </w:pict>
          </mc:Fallback>
        </mc:AlternateContent>
      </w:r>
      <w:r w:rsidR="00E44971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その他：事前の申込みは不要です。受付でお名前をご記入下さい。</w:t>
      </w:r>
    </w:p>
    <w:p w:rsidR="00D00C9B" w:rsidRDefault="00D00C9B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D00C9B" w:rsidRDefault="00D00C9B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E44971"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1038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CF7" w:rsidRPr="00C568F1" w:rsidRDefault="002F1CF7" w:rsidP="00D40E53">
                            <w:pPr>
                              <w:ind w:firstLineChars="100" w:firstLine="280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B050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B050"/>
                                <w:sz w:val="28"/>
                              </w:rPr>
                              <w:t>メッセージを募集しています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  <w:color w:val="00B050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.1pt;width:244.4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" filled="f" stroked="f">
                <v:textbox style="mso-fit-shape-to-text:t">
                  <w:txbxContent>
                    <w:p w:rsidR="002F1CF7" w:rsidRPr="00C568F1" w:rsidRDefault="002F1CF7" w:rsidP="00D40E53">
                      <w:pPr>
                        <w:ind w:firstLineChars="100" w:firstLine="280"/>
                        <w:rPr>
                          <w:rFonts w:ascii="AR P丸ゴシック体E" w:eastAsia="AR P丸ゴシック体E" w:hAnsi="AR P丸ゴシック体E"/>
                          <w:b/>
                          <w:color w:val="00B050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color w:val="00B050"/>
                          <w:sz w:val="28"/>
                        </w:rPr>
                        <w:t>メッセージを募集しています</w:t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  <w:color w:val="00B050"/>
                          <w:sz w:val="2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0C9B" w:rsidRDefault="00D00C9B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D00C9B" w:rsidRDefault="00D40E53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4114166</wp:posOffset>
            </wp:positionH>
            <wp:positionV relativeFrom="paragraph">
              <wp:posOffset>213995</wp:posOffset>
            </wp:positionV>
            <wp:extent cx="781050" cy="723900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971"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128270</wp:posOffset>
                </wp:positionV>
                <wp:extent cx="5191125" cy="12382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CF7" w:rsidRPr="00D40E53" w:rsidRDefault="002F1C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301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田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辺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幼稚園での思い出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エピ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ソード、</w:t>
                            </w:r>
                          </w:p>
                          <w:p w:rsidR="002F1CF7" w:rsidRPr="00D40E53" w:rsidRDefault="002F1C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40E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田辺幼稚園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への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思い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</w:t>
                            </w:r>
                            <w:r w:rsidRPr="00D40E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</w:p>
                          <w:p w:rsidR="002F1CF7" w:rsidRPr="00D40E53" w:rsidRDefault="002F1C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40E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メッセージを募集しています。</w:t>
                            </w:r>
                          </w:p>
                          <w:p w:rsidR="002F1CF7" w:rsidRDefault="002F1C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  <w:p w:rsidR="002F1CF7" w:rsidRDefault="002F1CF7" w:rsidP="00D40E53">
                            <w:pPr>
                              <w:ind w:firstLineChars="1900" w:firstLine="45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QR</w:t>
                            </w:r>
                            <w:r w:rsidRPr="0033014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コードから送って下さい。</w:t>
                            </w:r>
                          </w:p>
                          <w:p w:rsidR="002F1CF7" w:rsidRPr="00D40E53" w:rsidRDefault="002F1C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切り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令和８年３月18日（水）まで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65pt;margin-top:10.1pt;width:408.75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" filled="f" stroked="f">
                <v:textbox>
                  <w:txbxContent>
                    <w:p w:rsidR="002F1CF7" w:rsidRPr="00D40E53" w:rsidRDefault="002F1CF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3014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田</w:t>
                      </w:r>
                      <w:r w:rsidRPr="00D40E5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辺</w:t>
                      </w:r>
                      <w:r w:rsidRPr="00D40E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幼稚園での思い出</w:t>
                      </w:r>
                      <w:r w:rsidRPr="00D40E5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</w:t>
                      </w:r>
                      <w:r w:rsidRPr="00D40E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エピ</w:t>
                      </w:r>
                      <w:r w:rsidRPr="00D40E5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ソード、</w:t>
                      </w:r>
                    </w:p>
                    <w:p w:rsidR="002F1CF7" w:rsidRPr="00D40E53" w:rsidRDefault="002F1CF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40E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田辺幼稚園</w:t>
                      </w:r>
                      <w:r w:rsidRPr="00D40E5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への</w:t>
                      </w:r>
                      <w:r w:rsidRPr="00D40E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思い</w:t>
                      </w:r>
                      <w:r w:rsidRPr="00D40E5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</w:t>
                      </w:r>
                      <w:r w:rsidRPr="00D40E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</w:p>
                    <w:p w:rsidR="002F1CF7" w:rsidRPr="00D40E53" w:rsidRDefault="002F1CF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40E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メッセージを募集しています。</w:t>
                      </w:r>
                    </w:p>
                    <w:p w:rsidR="002F1CF7" w:rsidRDefault="002F1CF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</w:t>
                      </w:r>
                    </w:p>
                    <w:p w:rsidR="002F1CF7" w:rsidRDefault="002F1CF7" w:rsidP="00D40E53">
                      <w:pPr>
                        <w:ind w:firstLineChars="1900" w:firstLine="45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QR</w:t>
                      </w:r>
                      <w:r w:rsidRPr="0033014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コードから送って下さい。</w:t>
                      </w:r>
                    </w:p>
                    <w:p w:rsidR="002F1CF7" w:rsidRPr="00D40E53" w:rsidRDefault="002F1CF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切り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令和８年３月18日（水）まで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D40E53" w:rsidRDefault="00D00C9B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　　</w:t>
      </w:r>
      <w:r w:rsidR="00A40F83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　　　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 w:rsidR="00A40F83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</w:t>
      </w:r>
      <w:r w:rsidR="00D40E53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　</w:t>
      </w:r>
    </w:p>
    <w:p w:rsidR="00D40E53" w:rsidRDefault="00D40E53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D40E53" w:rsidRDefault="00D40E53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D40E53" w:rsidRDefault="00D40E53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D40E53" w:rsidRDefault="00D40E53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</w:p>
    <w:p w:rsidR="00D00C9B" w:rsidRDefault="00D00C9B" w:rsidP="00D40E53">
      <w:pPr>
        <w:spacing w:line="420" w:lineRule="exact"/>
        <w:ind w:firstLineChars="1300" w:firstLine="365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お問合せ　京田辺市立田辺幼稚園</w:t>
      </w:r>
    </w:p>
    <w:p w:rsidR="00E052DA" w:rsidRDefault="00D40E53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227965</wp:posOffset>
            </wp:positionH>
            <wp:positionV relativeFrom="paragraph">
              <wp:posOffset>15875</wp:posOffset>
            </wp:positionV>
            <wp:extent cx="1590675" cy="45763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0-17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5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2DA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　　　　　　　　　　　　　　　　園長　浅川　美智子</w:t>
      </w:r>
    </w:p>
    <w:p w:rsidR="00D00C9B" w:rsidRPr="00E44971" w:rsidRDefault="00D00C9B" w:rsidP="0033014A">
      <w:pPr>
        <w:spacing w:line="42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　　　　　　　</w:t>
      </w:r>
      <w:r w:rsidR="00A40F83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　　　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</w:t>
      </w:r>
      <w:r w:rsidR="00E052DA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 xml:space="preserve">　　</w:t>
      </w:r>
      <w:r w:rsidR="00EF5510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０７７４－６２</w:t>
      </w:r>
      <w:r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t>－３４９８</w:t>
      </w:r>
    </w:p>
    <w:sectPr w:rsidR="00D00C9B" w:rsidRPr="00E44971" w:rsidSect="008406EA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F7" w:rsidRDefault="002F1CF7" w:rsidP="001414EF">
      <w:r>
        <w:separator/>
      </w:r>
    </w:p>
  </w:endnote>
  <w:endnote w:type="continuationSeparator" w:id="0">
    <w:p w:rsidR="002F1CF7" w:rsidRDefault="002F1CF7" w:rsidP="0014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F7" w:rsidRDefault="002F1CF7" w:rsidP="001414EF">
      <w:r>
        <w:separator/>
      </w:r>
    </w:p>
  </w:footnote>
  <w:footnote w:type="continuationSeparator" w:id="0">
    <w:p w:rsidR="002F1CF7" w:rsidRDefault="002F1CF7" w:rsidP="0014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40"/>
    <w:rsid w:val="00011821"/>
    <w:rsid w:val="00020434"/>
    <w:rsid w:val="001414EF"/>
    <w:rsid w:val="001B562D"/>
    <w:rsid w:val="00212750"/>
    <w:rsid w:val="002C0628"/>
    <w:rsid w:val="002F1CF7"/>
    <w:rsid w:val="0033014A"/>
    <w:rsid w:val="003E49B0"/>
    <w:rsid w:val="004A4CFA"/>
    <w:rsid w:val="00660BC5"/>
    <w:rsid w:val="007B61EE"/>
    <w:rsid w:val="008406EA"/>
    <w:rsid w:val="008A22AF"/>
    <w:rsid w:val="00A40F83"/>
    <w:rsid w:val="00AE23E0"/>
    <w:rsid w:val="00C568F1"/>
    <w:rsid w:val="00D00C9B"/>
    <w:rsid w:val="00D40E53"/>
    <w:rsid w:val="00E052DA"/>
    <w:rsid w:val="00E44971"/>
    <w:rsid w:val="00EF5510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DFD64-23C6-4038-8AAE-B6F1D1A3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6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4EF"/>
  </w:style>
  <w:style w:type="paragraph" w:styleId="a7">
    <w:name w:val="footer"/>
    <w:basedOn w:val="a"/>
    <w:link w:val="a8"/>
    <w:uiPriority w:val="99"/>
    <w:unhideWhenUsed/>
    <w:rsid w:val="0014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F7916AB4.dotm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2025-12-10T01:41:00Z</cp:lastPrinted>
  <dcterms:created xsi:type="dcterms:W3CDTF">2025-12-16T23:02:00Z</dcterms:created>
  <dcterms:modified xsi:type="dcterms:W3CDTF">2025-12-16T23:02:00Z</dcterms:modified>
</cp:coreProperties>
</file>